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9EFA" w14:textId="77777777" w:rsidR="0077302E" w:rsidRDefault="0077302E" w:rsidP="0077302E">
      <w:r w:rsidRPr="0077302E">
        <w:t xml:space="preserve">理学療法おかやま 投稿規定 </w:t>
      </w:r>
    </w:p>
    <w:p w14:paraId="2E5BA92C" w14:textId="28F0210F" w:rsidR="00EE386F" w:rsidRDefault="00EE386F" w:rsidP="0077302E">
      <w:pPr>
        <w:jc w:val="right"/>
      </w:pPr>
      <w:r>
        <w:rPr>
          <w:rFonts w:hint="eastAsia"/>
        </w:rPr>
        <w:t>令和</w:t>
      </w:r>
      <w:r w:rsidR="00E1709F">
        <w:rPr>
          <w:rFonts w:hint="eastAsia"/>
        </w:rPr>
        <w:t>３</w:t>
      </w:r>
      <w:r w:rsidR="0077302E" w:rsidRPr="0077302E">
        <w:t>年</w:t>
      </w:r>
      <w:r w:rsidR="00E1709F">
        <w:rPr>
          <w:rFonts w:hint="eastAsia"/>
        </w:rPr>
        <w:t>４</w:t>
      </w:r>
      <w:r w:rsidR="0077302E" w:rsidRPr="0077302E">
        <w:rPr>
          <w:rFonts w:hint="eastAsia"/>
        </w:rPr>
        <w:t>月</w:t>
      </w:r>
      <w:r w:rsidR="00E1709F">
        <w:rPr>
          <w:rFonts w:hint="eastAsia"/>
        </w:rPr>
        <w:t>１</w:t>
      </w:r>
      <w:r w:rsidR="0077302E" w:rsidRPr="0077302E">
        <w:t>日</w:t>
      </w:r>
    </w:p>
    <w:p w14:paraId="0D75DA59" w14:textId="77777777" w:rsidR="0077302E" w:rsidRPr="0077302E" w:rsidRDefault="0077302E" w:rsidP="0077302E">
      <w:pPr>
        <w:jc w:val="right"/>
      </w:pPr>
      <w:r w:rsidRPr="0077302E">
        <w:t xml:space="preserve"> </w:t>
      </w:r>
    </w:p>
    <w:p w14:paraId="7D46483E" w14:textId="77777777" w:rsidR="0077302E" w:rsidRDefault="0077302E" w:rsidP="0077302E">
      <w:pPr>
        <w:pStyle w:val="a3"/>
        <w:numPr>
          <w:ilvl w:val="0"/>
          <w:numId w:val="2"/>
        </w:numPr>
        <w:ind w:leftChars="0"/>
      </w:pPr>
      <w:r>
        <w:t>本誌の目的</w:t>
      </w:r>
      <w:r w:rsidR="000701EB">
        <w:rPr>
          <w:rFonts w:hint="eastAsia"/>
        </w:rPr>
        <w:t xml:space="preserve">　</w:t>
      </w:r>
      <w:r>
        <w:t>1(一社)岡山県理学療法士会会員に寄与する理学療法学および関連する分野の研究を公表し，理学療法学を発展させる。2理学療法の臨床の発展に寄与する独創性が高い論文を掲載する。3理学療法士の卒後継続教育に資する教育的な論文を掲載する。4理学療法の発展に関する記録や資料を掲載する。</w:t>
      </w:r>
    </w:p>
    <w:p w14:paraId="0C4E7068" w14:textId="77777777" w:rsidR="0077302E" w:rsidRDefault="0077302E" w:rsidP="0077302E">
      <w:pPr>
        <w:pStyle w:val="a3"/>
        <w:ind w:leftChars="0" w:left="420"/>
      </w:pPr>
    </w:p>
    <w:p w14:paraId="383AFF41" w14:textId="77777777" w:rsidR="0077302E" w:rsidRDefault="0077302E" w:rsidP="0077302E">
      <w:pPr>
        <w:pStyle w:val="a3"/>
        <w:numPr>
          <w:ilvl w:val="0"/>
          <w:numId w:val="2"/>
        </w:numPr>
        <w:ind w:leftChars="0"/>
      </w:pPr>
      <w:r>
        <w:t>投稿原稿の構成 本文，図表，図表の説明文，補遺(Appendix)で構成する。投稿原稿の書式は，岡山県理学療法士会ホームページを参照しダウンロードして使用すること。</w:t>
      </w:r>
    </w:p>
    <w:p w14:paraId="4A5F204D" w14:textId="77777777" w:rsidR="0077302E" w:rsidRDefault="0077302E" w:rsidP="0077302E">
      <w:pPr>
        <w:pStyle w:val="a3"/>
        <w:ind w:leftChars="0" w:left="420"/>
      </w:pPr>
    </w:p>
    <w:p w14:paraId="3E6712F3" w14:textId="77777777" w:rsidR="0077302E" w:rsidRDefault="0077302E" w:rsidP="0077302E">
      <w:pPr>
        <w:pStyle w:val="a3"/>
        <w:numPr>
          <w:ilvl w:val="0"/>
          <w:numId w:val="2"/>
        </w:numPr>
        <w:ind w:leftChars="0"/>
      </w:pPr>
      <w:r>
        <w:t>記事の種類 1研究論文(原著):</w:t>
      </w:r>
      <w:r w:rsidR="000701EB">
        <w:t xml:space="preserve"> </w:t>
      </w:r>
      <w:r>
        <w:t>新規性および独創性があり，明確な結論を示した論文。2症例研究，症例報告:</w:t>
      </w:r>
      <w:r w:rsidR="000701EB">
        <w:t xml:space="preserve"> </w:t>
      </w:r>
      <w:r>
        <w:t>症例の臨床的問題や治療結果について科学的に研究を行い，考察を行った論文。なお，症例報告とは症例の治療および経過などについて論理的に提示し，考察を行ったもの。3短報:</w:t>
      </w:r>
      <w:r w:rsidR="000701EB">
        <w:t xml:space="preserve"> </w:t>
      </w:r>
      <w:r>
        <w:t>研究の速報・略報として簡潔に記載された短い研究論文。4その他:</w:t>
      </w:r>
      <w:r w:rsidR="000701EB">
        <w:t xml:space="preserve"> </w:t>
      </w:r>
      <w:r>
        <w:t>システマティックレビュー，実践報告，調査報告など編集委員会で掲載が適切と判断された論文および記事。(実践報告とは，理学療法の研究・教育・臨床等の実践の中で，新た</w:t>
      </w:r>
      <w:r>
        <w:rPr>
          <w:rFonts w:hint="eastAsia"/>
        </w:rPr>
        <w:t>な工夫や介入，結果等について具体的かつ客観的に情報提示し，その内</w:t>
      </w:r>
      <w:r>
        <w:t>容が有益と判断されたもの。)</w:t>
      </w:r>
    </w:p>
    <w:p w14:paraId="134EBA1D" w14:textId="77777777" w:rsidR="0077302E" w:rsidRDefault="0077302E" w:rsidP="0077302E">
      <w:pPr>
        <w:pStyle w:val="a3"/>
        <w:ind w:leftChars="0" w:left="420"/>
      </w:pPr>
    </w:p>
    <w:p w14:paraId="4E46A91A" w14:textId="77777777" w:rsidR="0077302E" w:rsidRDefault="0077302E" w:rsidP="0077302E">
      <w:pPr>
        <w:pStyle w:val="a3"/>
        <w:numPr>
          <w:ilvl w:val="0"/>
          <w:numId w:val="2"/>
        </w:numPr>
        <w:ind w:leftChars="0"/>
      </w:pPr>
      <w:r>
        <w:t>投稿者の資格 本誌への投稿は，原則として(一社)岡山県理学療法士会会員とする。しかし，本会に寄与する論文であれば(一社)岡山県理学療法士会会員に限らず投稿料(10,000円)を支払うことで受理する。ただし，筆頭執筆者は理学療法士協会会員でなければならない。</w:t>
      </w:r>
    </w:p>
    <w:p w14:paraId="07D217A0" w14:textId="77777777" w:rsidR="0077302E" w:rsidRDefault="0077302E" w:rsidP="0077302E">
      <w:pPr>
        <w:pStyle w:val="a3"/>
        <w:ind w:leftChars="0" w:left="420"/>
      </w:pPr>
    </w:p>
    <w:p w14:paraId="21E10C0D" w14:textId="77777777" w:rsidR="0077302E" w:rsidRDefault="0077302E" w:rsidP="0077302E">
      <w:pPr>
        <w:pStyle w:val="a3"/>
        <w:numPr>
          <w:ilvl w:val="0"/>
          <w:numId w:val="2"/>
        </w:numPr>
        <w:ind w:leftChars="0"/>
      </w:pPr>
      <w:r>
        <w:t>投稿原稿の条件 投稿原稿は，他誌に発表，または投稿中の原稿でないこと。本規程および執筆規程 にしたがって作成すること。</w:t>
      </w:r>
    </w:p>
    <w:p w14:paraId="519807AB" w14:textId="77777777" w:rsidR="0077302E" w:rsidRDefault="0077302E" w:rsidP="0077302E">
      <w:pPr>
        <w:pStyle w:val="a3"/>
        <w:ind w:leftChars="0" w:left="420"/>
      </w:pPr>
    </w:p>
    <w:p w14:paraId="506B06C2" w14:textId="77777777" w:rsidR="0077302E" w:rsidRDefault="0077302E" w:rsidP="0077302E">
      <w:pPr>
        <w:pStyle w:val="a3"/>
        <w:numPr>
          <w:ilvl w:val="0"/>
          <w:numId w:val="2"/>
        </w:numPr>
        <w:ind w:leftChars="0"/>
      </w:pPr>
      <w:r>
        <w:t>投稿承諾書 著者の論文への責任および著作権譲渡の確認のため，別紙の投稿承諾書に自筆による署名をして提出すること。</w:t>
      </w:r>
    </w:p>
    <w:p w14:paraId="34EF1FF0" w14:textId="77777777" w:rsidR="0077302E" w:rsidRDefault="0077302E" w:rsidP="0077302E">
      <w:pPr>
        <w:pStyle w:val="a3"/>
        <w:ind w:leftChars="0" w:left="420"/>
      </w:pPr>
    </w:p>
    <w:p w14:paraId="54A8FD66" w14:textId="77777777" w:rsidR="0077302E" w:rsidRDefault="0077302E" w:rsidP="0077302E">
      <w:pPr>
        <w:pStyle w:val="a3"/>
        <w:numPr>
          <w:ilvl w:val="0"/>
          <w:numId w:val="2"/>
        </w:numPr>
        <w:ind w:leftChars="0"/>
      </w:pPr>
      <w:r>
        <w:t>利益相反 利益相反の可能性がある事項(コンサルタント料，株式所有，寄付金，特許など)がある場合は本文中に記載すること。なお，利益相反に関しては日本理学療法士学会が定める「利益相反の開示に関する基準」を遵守すること。</w:t>
      </w:r>
    </w:p>
    <w:p w14:paraId="720E0945" w14:textId="77777777" w:rsidR="0077302E" w:rsidRDefault="0077302E" w:rsidP="0077302E">
      <w:pPr>
        <w:pStyle w:val="a3"/>
        <w:ind w:leftChars="0" w:left="420"/>
      </w:pPr>
    </w:p>
    <w:p w14:paraId="1F868664" w14:textId="77777777" w:rsidR="0077302E" w:rsidRDefault="0077302E" w:rsidP="0077302E">
      <w:pPr>
        <w:pStyle w:val="a3"/>
        <w:numPr>
          <w:ilvl w:val="0"/>
          <w:numId w:val="2"/>
        </w:numPr>
        <w:ind w:leftChars="0"/>
      </w:pPr>
      <w:r>
        <w:t>著作権 本誌に掲載された論文の著作権は，(一社)岡山県理学療法士会に属する。また，採択された論文は，(一社)岡山県理学療法士会のホームページにオンライン早期公開される。早</w:t>
      </w:r>
      <w:r>
        <w:rPr>
          <w:rFonts w:hint="eastAsia"/>
        </w:rPr>
        <w:t>期公開に関しては，論文採択連絡時に著者へ公開許可の是非を確認するものとする。</w:t>
      </w:r>
    </w:p>
    <w:p w14:paraId="06DE7A95" w14:textId="77777777" w:rsidR="0077302E" w:rsidRDefault="0077302E" w:rsidP="0077302E">
      <w:pPr>
        <w:pStyle w:val="a3"/>
        <w:ind w:leftChars="0" w:left="420"/>
      </w:pPr>
    </w:p>
    <w:p w14:paraId="201147D9" w14:textId="77777777" w:rsidR="0077302E" w:rsidRDefault="0077302E" w:rsidP="0077302E">
      <w:pPr>
        <w:pStyle w:val="a3"/>
        <w:numPr>
          <w:ilvl w:val="0"/>
          <w:numId w:val="2"/>
        </w:numPr>
        <w:ind w:leftChars="0"/>
      </w:pPr>
      <w:r>
        <w:t>研究倫理 ヘルシンキ宣言および厚生労働省の「人を対象とする医学系研究に関する倫理指針」など</w:t>
      </w:r>
      <w:r>
        <w:lastRenderedPageBreak/>
        <w:t>の医学研究に関する指針に基づき対象者の保護には十分留意し，説明と同意などの倫理的な配慮に関する記述を必ず行うこと。また，研究にあたり，所属研究機関あるいは所属施設の倫理委員会ないしそれに準ずる機関の承認を得ることを必須とし，倫理審査委員会名および承認番号(または承認年月日)を必ず記載すること。なお，倫理審査委員会より承認の非該当となった場合には，その旨を記載する。</w:t>
      </w:r>
    </w:p>
    <w:p w14:paraId="51FE1FA1" w14:textId="77777777" w:rsidR="0077302E" w:rsidRDefault="0077302E" w:rsidP="0077302E">
      <w:pPr>
        <w:pStyle w:val="a3"/>
        <w:ind w:leftChars="0" w:left="420"/>
      </w:pPr>
    </w:p>
    <w:p w14:paraId="1D104E7D" w14:textId="77777777" w:rsidR="0077302E" w:rsidRDefault="0077302E" w:rsidP="0077302E">
      <w:pPr>
        <w:pStyle w:val="a3"/>
        <w:numPr>
          <w:ilvl w:val="0"/>
          <w:numId w:val="2"/>
        </w:numPr>
        <w:ind w:leftChars="0"/>
      </w:pPr>
      <w:r>
        <w:t>原稿の採択 原稿の採否は複数の査読者の意見を参考に編集委員会において決定する。査読の結果，編集方針にしたがって原稿の修正を求めることがある。修正を求められた場合は3ヵ月以内に修正稿を再提出すること。提出期限を超過した場合は新規投稿論文として扱われる。また，必要に応じて編集委員会の責任において字句の訂正を行うことがある。</w:t>
      </w:r>
    </w:p>
    <w:p w14:paraId="159FD393" w14:textId="77777777" w:rsidR="0077302E" w:rsidRDefault="0077302E" w:rsidP="0077302E">
      <w:pPr>
        <w:pStyle w:val="a3"/>
        <w:ind w:leftChars="0" w:left="420"/>
      </w:pPr>
    </w:p>
    <w:p w14:paraId="2F8470CA" w14:textId="77777777" w:rsidR="0077302E" w:rsidRDefault="0077302E" w:rsidP="0077302E">
      <w:pPr>
        <w:pStyle w:val="a3"/>
        <w:numPr>
          <w:ilvl w:val="0"/>
          <w:numId w:val="2"/>
        </w:numPr>
        <w:ind w:leftChars="0"/>
      </w:pPr>
      <w:r>
        <w:t>校正 著者校正は原則として1回とし，誤字脱字を除く文章および図表の変更は原則として認めない。</w:t>
      </w:r>
    </w:p>
    <w:p w14:paraId="06E7CCAE" w14:textId="77777777" w:rsidR="0077302E" w:rsidRDefault="0077302E" w:rsidP="0077302E">
      <w:pPr>
        <w:pStyle w:val="a3"/>
        <w:ind w:leftChars="0" w:left="420"/>
      </w:pPr>
    </w:p>
    <w:p w14:paraId="05A3D3C8" w14:textId="77777777" w:rsidR="0077302E" w:rsidRDefault="0077302E" w:rsidP="0077302E">
      <w:pPr>
        <w:pStyle w:val="a3"/>
        <w:numPr>
          <w:ilvl w:val="0"/>
          <w:numId w:val="2"/>
        </w:numPr>
        <w:ind w:leftChars="0"/>
      </w:pPr>
      <w:r>
        <w:t>引用・転載の許諾について 他著作物からの引用・転載については，著作権保護のため，原出版社および原著者の許諾が必要である。予め許諾を得るとともに本誌に許諾書を提出すること。許諾書はホームページを参照のこと。</w:t>
      </w:r>
    </w:p>
    <w:p w14:paraId="79004558" w14:textId="77777777" w:rsidR="0077302E" w:rsidRDefault="0077302E" w:rsidP="0077302E">
      <w:pPr>
        <w:pStyle w:val="a3"/>
        <w:ind w:leftChars="0" w:left="420"/>
      </w:pPr>
    </w:p>
    <w:p w14:paraId="1A7128D2" w14:textId="77777777" w:rsidR="0077302E" w:rsidRDefault="0077302E" w:rsidP="0077302E">
      <w:pPr>
        <w:pStyle w:val="a3"/>
        <w:numPr>
          <w:ilvl w:val="0"/>
          <w:numId w:val="2"/>
        </w:numPr>
        <w:ind w:leftChars="0"/>
      </w:pPr>
      <w:r>
        <w:t>原稿送付方法および連絡先</w:t>
      </w:r>
    </w:p>
    <w:p w14:paraId="0237D0D7" w14:textId="77777777" w:rsidR="0077302E" w:rsidRDefault="0077302E" w:rsidP="0077302E">
      <w:r>
        <w:t>1)原稿送付方法</w:t>
      </w:r>
    </w:p>
    <w:p w14:paraId="325385B3" w14:textId="77777777" w:rsidR="00EE386F" w:rsidRDefault="0077302E" w:rsidP="0077302E">
      <w:r>
        <w:rPr>
          <w:rFonts w:hint="eastAsia"/>
        </w:rPr>
        <w:t>理学療法おかやま編集委員会に</w:t>
      </w:r>
      <w:r>
        <w:t>PDFファイルにした原稿を添付してメールで送付すること。原稿書式など詳細は執筆規程に定める。また，メールの返信が1週間以内に届かない場合には，メールのトラブル等の可能性があるので</w:t>
      </w:r>
      <w:r w:rsidR="00EE386F">
        <w:rPr>
          <w:rFonts w:hint="eastAsia"/>
        </w:rPr>
        <w:t>，</w:t>
      </w:r>
      <w:r>
        <w:t>(一社)岡山県理学療法士会事務局にメールにて問い合わせること。</w:t>
      </w:r>
    </w:p>
    <w:p w14:paraId="493CE358" w14:textId="77777777" w:rsidR="0077302E" w:rsidRDefault="0077302E" w:rsidP="0077302E">
      <w:r>
        <w:t>2)原稿などの送付先</w:t>
      </w:r>
    </w:p>
    <w:p w14:paraId="3FEA841B" w14:textId="77777777" w:rsidR="0077302E" w:rsidRDefault="0077302E" w:rsidP="0077302E">
      <w:r>
        <w:rPr>
          <w:rFonts w:hint="eastAsia"/>
        </w:rPr>
        <w:t>岡山県理学療法士会</w:t>
      </w:r>
      <w:r>
        <w:t>学術誌編集委員会</w:t>
      </w:r>
    </w:p>
    <w:p w14:paraId="22DAD12F" w14:textId="77777777" w:rsidR="0077302E" w:rsidRDefault="0077302E" w:rsidP="0077302E">
      <w:r>
        <w:t>E-mail: opta.journal@gmail.com</w:t>
      </w:r>
    </w:p>
    <w:p w14:paraId="3F97B597" w14:textId="77777777" w:rsidR="0077302E" w:rsidRDefault="0077302E" w:rsidP="0077302E">
      <w:r>
        <w:t>3)問い合わせ先</w:t>
      </w:r>
    </w:p>
    <w:p w14:paraId="3A1E4091" w14:textId="77777777" w:rsidR="0077302E" w:rsidRDefault="0077302E" w:rsidP="0077302E">
      <w:r>
        <w:rPr>
          <w:rFonts w:hint="eastAsia"/>
        </w:rPr>
        <w:t>上記学術誌編集委員会または県士会事務局</w:t>
      </w:r>
      <w:r>
        <w:t>(E-mail: pt-okayama@sky.megaegg.ne.jp)までお願いします。</w:t>
      </w:r>
    </w:p>
    <w:p w14:paraId="359FC4EE" w14:textId="77777777" w:rsidR="00EE386F" w:rsidRDefault="00EE386F" w:rsidP="0077302E">
      <w:pPr>
        <w:rPr>
          <w:rFonts w:asciiTheme="minorEastAsia" w:hAnsiTheme="minorEastAsia"/>
          <w:szCs w:val="21"/>
        </w:rPr>
      </w:pPr>
    </w:p>
    <w:p w14:paraId="4D52B886" w14:textId="77777777" w:rsidR="00EE386F" w:rsidRDefault="00EE386F" w:rsidP="0077302E">
      <w:pPr>
        <w:rPr>
          <w:rFonts w:asciiTheme="minorEastAsia" w:hAnsiTheme="minorEastAsia"/>
          <w:szCs w:val="21"/>
        </w:rPr>
      </w:pPr>
      <w:r>
        <w:rPr>
          <w:rFonts w:asciiTheme="minorEastAsia" w:hAnsiTheme="minorEastAsia" w:hint="eastAsia"/>
          <w:szCs w:val="21"/>
        </w:rPr>
        <w:t>附則</w:t>
      </w:r>
    </w:p>
    <w:p w14:paraId="6B1E5800" w14:textId="5D9FCAF7" w:rsidR="00E558B6" w:rsidRDefault="0077302E">
      <w:pPr>
        <w:rPr>
          <w:rFonts w:hint="eastAsia"/>
        </w:rPr>
      </w:pPr>
      <w:r w:rsidRPr="00A45C6D">
        <w:rPr>
          <w:rFonts w:asciiTheme="minorEastAsia" w:hAnsiTheme="minorEastAsia" w:hint="eastAsia"/>
          <w:szCs w:val="21"/>
        </w:rPr>
        <w:t xml:space="preserve">平成30年 </w:t>
      </w:r>
      <w:r w:rsidRPr="00A45C6D">
        <w:rPr>
          <w:rFonts w:asciiTheme="minorEastAsia" w:hAnsiTheme="minorEastAsia"/>
          <w:szCs w:val="21"/>
        </w:rPr>
        <w:t>5</w:t>
      </w:r>
      <w:r w:rsidRPr="00A45C6D">
        <w:rPr>
          <w:rFonts w:asciiTheme="minorEastAsia" w:hAnsiTheme="minorEastAsia" w:hint="eastAsia"/>
          <w:szCs w:val="21"/>
        </w:rPr>
        <w:t>月</w:t>
      </w:r>
      <w:r w:rsidRPr="00A45C6D">
        <w:rPr>
          <w:rFonts w:asciiTheme="minorEastAsia" w:hAnsiTheme="minorEastAsia"/>
          <w:szCs w:val="21"/>
        </w:rPr>
        <w:t>8</w:t>
      </w:r>
      <w:r w:rsidRPr="00A45C6D">
        <w:rPr>
          <w:rFonts w:asciiTheme="minorEastAsia" w:hAnsiTheme="minorEastAsia" w:hint="eastAsia"/>
          <w:szCs w:val="21"/>
        </w:rPr>
        <w:t>日</w:t>
      </w:r>
      <w:r>
        <w:rPr>
          <w:rFonts w:asciiTheme="minorEastAsia" w:hAnsiTheme="minorEastAsia" w:hint="eastAsia"/>
          <w:szCs w:val="21"/>
        </w:rPr>
        <w:t>より施行</w:t>
      </w:r>
    </w:p>
    <w:p w14:paraId="0622EDB7" w14:textId="59CABE5A" w:rsidR="00EE386F" w:rsidRPr="0077302E" w:rsidRDefault="00EE386F">
      <w:r>
        <w:rPr>
          <w:rFonts w:hint="eastAsia"/>
        </w:rPr>
        <w:t>令和３年</w:t>
      </w:r>
      <w:r w:rsidR="00BB1837">
        <w:rPr>
          <w:rFonts w:hint="eastAsia"/>
        </w:rPr>
        <w:t>４</w:t>
      </w:r>
      <w:r w:rsidR="000701EB">
        <w:rPr>
          <w:rFonts w:hint="eastAsia"/>
        </w:rPr>
        <w:t>月１日より施行</w:t>
      </w:r>
    </w:p>
    <w:sectPr w:rsidR="00EE386F" w:rsidRPr="0077302E" w:rsidSect="0077302E">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655DA"/>
    <w:multiLevelType w:val="hybridMultilevel"/>
    <w:tmpl w:val="7FEAA134"/>
    <w:lvl w:ilvl="0" w:tplc="0409000F">
      <w:start w:val="1"/>
      <w:numFmt w:val="decimal"/>
      <w:lvlText w:val="%1."/>
      <w:lvlJc w:val="left"/>
      <w:pPr>
        <w:ind w:left="420" w:hanging="420"/>
      </w:pPr>
    </w:lvl>
    <w:lvl w:ilvl="1" w:tplc="B01C9CA8">
      <w:start w:val="1"/>
      <w:numFmt w:val="decimal"/>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03279"/>
    <w:multiLevelType w:val="hybridMultilevel"/>
    <w:tmpl w:val="1A78E4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8C66B9"/>
    <w:multiLevelType w:val="hybridMultilevel"/>
    <w:tmpl w:val="7CB22B2E"/>
    <w:lvl w:ilvl="0" w:tplc="265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2E"/>
    <w:rsid w:val="000701EB"/>
    <w:rsid w:val="001F514A"/>
    <w:rsid w:val="0077302E"/>
    <w:rsid w:val="00BB1837"/>
    <w:rsid w:val="00E1709F"/>
    <w:rsid w:val="00E558B6"/>
    <w:rsid w:val="00EE386F"/>
    <w:rsid w:val="00E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D4C8E1"/>
  <w15:chartTrackingRefBased/>
  <w15:docId w15:val="{1FA5868E-187C-A54E-BC5C-D6DA5368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02E"/>
    <w:pPr>
      <w:ind w:leftChars="400" w:left="840"/>
    </w:pPr>
    <w:rPr>
      <w:szCs w:val="22"/>
    </w:rPr>
  </w:style>
  <w:style w:type="paragraph" w:styleId="a4">
    <w:name w:val="Date"/>
    <w:basedOn w:val="a"/>
    <w:next w:val="a"/>
    <w:link w:val="a5"/>
    <w:uiPriority w:val="99"/>
    <w:semiHidden/>
    <w:unhideWhenUsed/>
    <w:rsid w:val="00EE386F"/>
  </w:style>
  <w:style w:type="character" w:customStyle="1" w:styleId="a5">
    <w:name w:val="日付 (文字)"/>
    <w:basedOn w:val="a0"/>
    <w:link w:val="a4"/>
    <w:uiPriority w:val="99"/>
    <w:semiHidden/>
    <w:rsid w:val="00EE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8010">
      <w:bodyDiv w:val="1"/>
      <w:marLeft w:val="0"/>
      <w:marRight w:val="0"/>
      <w:marTop w:val="0"/>
      <w:marBottom w:val="0"/>
      <w:divBdr>
        <w:top w:val="none" w:sz="0" w:space="0" w:color="auto"/>
        <w:left w:val="none" w:sz="0" w:space="0" w:color="auto"/>
        <w:bottom w:val="none" w:sz="0" w:space="0" w:color="auto"/>
        <w:right w:val="none" w:sz="0" w:space="0" w:color="auto"/>
      </w:divBdr>
      <w:divsChild>
        <w:div w:id="1417753385">
          <w:marLeft w:val="0"/>
          <w:marRight w:val="0"/>
          <w:marTop w:val="0"/>
          <w:marBottom w:val="0"/>
          <w:divBdr>
            <w:top w:val="none" w:sz="0" w:space="0" w:color="auto"/>
            <w:left w:val="none" w:sz="0" w:space="0" w:color="auto"/>
            <w:bottom w:val="none" w:sz="0" w:space="0" w:color="auto"/>
            <w:right w:val="none" w:sz="0" w:space="0" w:color="auto"/>
          </w:divBdr>
          <w:divsChild>
            <w:div w:id="749935268">
              <w:marLeft w:val="0"/>
              <w:marRight w:val="0"/>
              <w:marTop w:val="0"/>
              <w:marBottom w:val="0"/>
              <w:divBdr>
                <w:top w:val="none" w:sz="0" w:space="0" w:color="auto"/>
                <w:left w:val="none" w:sz="0" w:space="0" w:color="auto"/>
                <w:bottom w:val="none" w:sz="0" w:space="0" w:color="auto"/>
                <w:right w:val="none" w:sz="0" w:space="0" w:color="auto"/>
              </w:divBdr>
              <w:divsChild>
                <w:div w:id="1066493306">
                  <w:marLeft w:val="0"/>
                  <w:marRight w:val="0"/>
                  <w:marTop w:val="0"/>
                  <w:marBottom w:val="0"/>
                  <w:divBdr>
                    <w:top w:val="none" w:sz="0" w:space="0" w:color="auto"/>
                    <w:left w:val="none" w:sz="0" w:space="0" w:color="auto"/>
                    <w:bottom w:val="none" w:sz="0" w:space="0" w:color="auto"/>
                    <w:right w:val="none" w:sz="0" w:space="0" w:color="auto"/>
                  </w:divBdr>
                </w:div>
              </w:divsChild>
            </w:div>
            <w:div w:id="419103186">
              <w:marLeft w:val="0"/>
              <w:marRight w:val="0"/>
              <w:marTop w:val="0"/>
              <w:marBottom w:val="0"/>
              <w:divBdr>
                <w:top w:val="none" w:sz="0" w:space="0" w:color="auto"/>
                <w:left w:val="none" w:sz="0" w:space="0" w:color="auto"/>
                <w:bottom w:val="none" w:sz="0" w:space="0" w:color="auto"/>
                <w:right w:val="none" w:sz="0" w:space="0" w:color="auto"/>
              </w:divBdr>
              <w:divsChild>
                <w:div w:id="99647391">
                  <w:marLeft w:val="0"/>
                  <w:marRight w:val="0"/>
                  <w:marTop w:val="0"/>
                  <w:marBottom w:val="0"/>
                  <w:divBdr>
                    <w:top w:val="none" w:sz="0" w:space="0" w:color="auto"/>
                    <w:left w:val="none" w:sz="0" w:space="0" w:color="auto"/>
                    <w:bottom w:val="none" w:sz="0" w:space="0" w:color="auto"/>
                    <w:right w:val="none" w:sz="0" w:space="0" w:color="auto"/>
                  </w:divBdr>
                </w:div>
              </w:divsChild>
            </w:div>
            <w:div w:id="547451787">
              <w:marLeft w:val="0"/>
              <w:marRight w:val="0"/>
              <w:marTop w:val="0"/>
              <w:marBottom w:val="0"/>
              <w:divBdr>
                <w:top w:val="none" w:sz="0" w:space="0" w:color="auto"/>
                <w:left w:val="none" w:sz="0" w:space="0" w:color="auto"/>
                <w:bottom w:val="none" w:sz="0" w:space="0" w:color="auto"/>
                <w:right w:val="none" w:sz="0" w:space="0" w:color="auto"/>
              </w:divBdr>
              <w:divsChild>
                <w:div w:id="1559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8">
          <w:marLeft w:val="0"/>
          <w:marRight w:val="0"/>
          <w:marTop w:val="0"/>
          <w:marBottom w:val="0"/>
          <w:divBdr>
            <w:top w:val="none" w:sz="0" w:space="0" w:color="auto"/>
            <w:left w:val="none" w:sz="0" w:space="0" w:color="auto"/>
            <w:bottom w:val="none" w:sz="0" w:space="0" w:color="auto"/>
            <w:right w:val="none" w:sz="0" w:space="0" w:color="auto"/>
          </w:divBdr>
          <w:divsChild>
            <w:div w:id="1489858709">
              <w:marLeft w:val="0"/>
              <w:marRight w:val="0"/>
              <w:marTop w:val="0"/>
              <w:marBottom w:val="0"/>
              <w:divBdr>
                <w:top w:val="none" w:sz="0" w:space="0" w:color="auto"/>
                <w:left w:val="none" w:sz="0" w:space="0" w:color="auto"/>
                <w:bottom w:val="none" w:sz="0" w:space="0" w:color="auto"/>
                <w:right w:val="none" w:sz="0" w:space="0" w:color="auto"/>
              </w:divBdr>
              <w:divsChild>
                <w:div w:id="10999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0608">
      <w:bodyDiv w:val="1"/>
      <w:marLeft w:val="0"/>
      <w:marRight w:val="0"/>
      <w:marTop w:val="0"/>
      <w:marBottom w:val="0"/>
      <w:divBdr>
        <w:top w:val="none" w:sz="0" w:space="0" w:color="auto"/>
        <w:left w:val="none" w:sz="0" w:space="0" w:color="auto"/>
        <w:bottom w:val="none" w:sz="0" w:space="0" w:color="auto"/>
        <w:right w:val="none" w:sz="0" w:space="0" w:color="auto"/>
      </w:divBdr>
      <w:divsChild>
        <w:div w:id="808866059">
          <w:marLeft w:val="0"/>
          <w:marRight w:val="0"/>
          <w:marTop w:val="0"/>
          <w:marBottom w:val="0"/>
          <w:divBdr>
            <w:top w:val="none" w:sz="0" w:space="0" w:color="auto"/>
            <w:left w:val="none" w:sz="0" w:space="0" w:color="auto"/>
            <w:bottom w:val="none" w:sz="0" w:space="0" w:color="auto"/>
            <w:right w:val="none" w:sz="0" w:space="0" w:color="auto"/>
          </w:divBdr>
          <w:divsChild>
            <w:div w:id="687685527">
              <w:marLeft w:val="0"/>
              <w:marRight w:val="0"/>
              <w:marTop w:val="0"/>
              <w:marBottom w:val="0"/>
              <w:divBdr>
                <w:top w:val="none" w:sz="0" w:space="0" w:color="auto"/>
                <w:left w:val="none" w:sz="0" w:space="0" w:color="auto"/>
                <w:bottom w:val="none" w:sz="0" w:space="0" w:color="auto"/>
                <w:right w:val="none" w:sz="0" w:space="0" w:color="auto"/>
              </w:divBdr>
              <w:divsChild>
                <w:div w:id="200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305">
      <w:bodyDiv w:val="1"/>
      <w:marLeft w:val="0"/>
      <w:marRight w:val="0"/>
      <w:marTop w:val="0"/>
      <w:marBottom w:val="0"/>
      <w:divBdr>
        <w:top w:val="none" w:sz="0" w:space="0" w:color="auto"/>
        <w:left w:val="none" w:sz="0" w:space="0" w:color="auto"/>
        <w:bottom w:val="none" w:sz="0" w:space="0" w:color="auto"/>
        <w:right w:val="none" w:sz="0" w:space="0" w:color="auto"/>
      </w:divBdr>
      <w:divsChild>
        <w:div w:id="2052413832">
          <w:marLeft w:val="0"/>
          <w:marRight w:val="0"/>
          <w:marTop w:val="0"/>
          <w:marBottom w:val="0"/>
          <w:divBdr>
            <w:top w:val="none" w:sz="0" w:space="0" w:color="auto"/>
            <w:left w:val="none" w:sz="0" w:space="0" w:color="auto"/>
            <w:bottom w:val="none" w:sz="0" w:space="0" w:color="auto"/>
            <w:right w:val="none" w:sz="0" w:space="0" w:color="auto"/>
          </w:divBdr>
          <w:divsChild>
            <w:div w:id="1862014337">
              <w:marLeft w:val="0"/>
              <w:marRight w:val="0"/>
              <w:marTop w:val="0"/>
              <w:marBottom w:val="0"/>
              <w:divBdr>
                <w:top w:val="none" w:sz="0" w:space="0" w:color="auto"/>
                <w:left w:val="none" w:sz="0" w:space="0" w:color="auto"/>
                <w:bottom w:val="none" w:sz="0" w:space="0" w:color="auto"/>
                <w:right w:val="none" w:sz="0" w:space="0" w:color="auto"/>
              </w:divBdr>
              <w:divsChild>
                <w:div w:id="754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0423">
      <w:bodyDiv w:val="1"/>
      <w:marLeft w:val="0"/>
      <w:marRight w:val="0"/>
      <w:marTop w:val="0"/>
      <w:marBottom w:val="0"/>
      <w:divBdr>
        <w:top w:val="none" w:sz="0" w:space="0" w:color="auto"/>
        <w:left w:val="none" w:sz="0" w:space="0" w:color="auto"/>
        <w:bottom w:val="none" w:sz="0" w:space="0" w:color="auto"/>
        <w:right w:val="none" w:sz="0" w:space="0" w:color="auto"/>
      </w:divBdr>
      <w:divsChild>
        <w:div w:id="939877363">
          <w:marLeft w:val="0"/>
          <w:marRight w:val="0"/>
          <w:marTop w:val="0"/>
          <w:marBottom w:val="0"/>
          <w:divBdr>
            <w:top w:val="none" w:sz="0" w:space="0" w:color="auto"/>
            <w:left w:val="none" w:sz="0" w:space="0" w:color="auto"/>
            <w:bottom w:val="none" w:sz="0" w:space="0" w:color="auto"/>
            <w:right w:val="none" w:sz="0" w:space="0" w:color="auto"/>
          </w:divBdr>
          <w:divsChild>
            <w:div w:id="1086465451">
              <w:marLeft w:val="0"/>
              <w:marRight w:val="0"/>
              <w:marTop w:val="0"/>
              <w:marBottom w:val="0"/>
              <w:divBdr>
                <w:top w:val="none" w:sz="0" w:space="0" w:color="auto"/>
                <w:left w:val="none" w:sz="0" w:space="0" w:color="auto"/>
                <w:bottom w:val="none" w:sz="0" w:space="0" w:color="auto"/>
                <w:right w:val="none" w:sz="0" w:space="0" w:color="auto"/>
              </w:divBdr>
              <w:divsChild>
                <w:div w:id="1921063102">
                  <w:marLeft w:val="0"/>
                  <w:marRight w:val="0"/>
                  <w:marTop w:val="0"/>
                  <w:marBottom w:val="0"/>
                  <w:divBdr>
                    <w:top w:val="none" w:sz="0" w:space="0" w:color="auto"/>
                    <w:left w:val="none" w:sz="0" w:space="0" w:color="auto"/>
                    <w:bottom w:val="none" w:sz="0" w:space="0" w:color="auto"/>
                    <w:right w:val="none" w:sz="0" w:space="0" w:color="auto"/>
                  </w:divBdr>
                </w:div>
              </w:divsChild>
            </w:div>
            <w:div w:id="468938425">
              <w:marLeft w:val="0"/>
              <w:marRight w:val="0"/>
              <w:marTop w:val="0"/>
              <w:marBottom w:val="0"/>
              <w:divBdr>
                <w:top w:val="none" w:sz="0" w:space="0" w:color="auto"/>
                <w:left w:val="none" w:sz="0" w:space="0" w:color="auto"/>
                <w:bottom w:val="none" w:sz="0" w:space="0" w:color="auto"/>
                <w:right w:val="none" w:sz="0" w:space="0" w:color="auto"/>
              </w:divBdr>
              <w:divsChild>
                <w:div w:id="770320324">
                  <w:marLeft w:val="0"/>
                  <w:marRight w:val="0"/>
                  <w:marTop w:val="0"/>
                  <w:marBottom w:val="0"/>
                  <w:divBdr>
                    <w:top w:val="none" w:sz="0" w:space="0" w:color="auto"/>
                    <w:left w:val="none" w:sz="0" w:space="0" w:color="auto"/>
                    <w:bottom w:val="none" w:sz="0" w:space="0" w:color="auto"/>
                    <w:right w:val="none" w:sz="0" w:space="0" w:color="auto"/>
                  </w:divBdr>
                </w:div>
              </w:divsChild>
            </w:div>
            <w:div w:id="548029713">
              <w:marLeft w:val="0"/>
              <w:marRight w:val="0"/>
              <w:marTop w:val="0"/>
              <w:marBottom w:val="0"/>
              <w:divBdr>
                <w:top w:val="none" w:sz="0" w:space="0" w:color="auto"/>
                <w:left w:val="none" w:sz="0" w:space="0" w:color="auto"/>
                <w:bottom w:val="none" w:sz="0" w:space="0" w:color="auto"/>
                <w:right w:val="none" w:sz="0" w:space="0" w:color="auto"/>
              </w:divBdr>
              <w:divsChild>
                <w:div w:id="12433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4292">
          <w:marLeft w:val="0"/>
          <w:marRight w:val="0"/>
          <w:marTop w:val="0"/>
          <w:marBottom w:val="0"/>
          <w:divBdr>
            <w:top w:val="none" w:sz="0" w:space="0" w:color="auto"/>
            <w:left w:val="none" w:sz="0" w:space="0" w:color="auto"/>
            <w:bottom w:val="none" w:sz="0" w:space="0" w:color="auto"/>
            <w:right w:val="none" w:sz="0" w:space="0" w:color="auto"/>
          </w:divBdr>
          <w:divsChild>
            <w:div w:id="53159387">
              <w:marLeft w:val="0"/>
              <w:marRight w:val="0"/>
              <w:marTop w:val="0"/>
              <w:marBottom w:val="0"/>
              <w:divBdr>
                <w:top w:val="none" w:sz="0" w:space="0" w:color="auto"/>
                <w:left w:val="none" w:sz="0" w:space="0" w:color="auto"/>
                <w:bottom w:val="none" w:sz="0" w:space="0" w:color="auto"/>
                <w:right w:val="none" w:sz="0" w:space="0" w:color="auto"/>
              </w:divBdr>
              <w:divsChild>
                <w:div w:id="425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青景遵之</dc:creator>
  <cp:keywords/>
  <dc:description/>
  <cp:lastModifiedBy>青景遵之</cp:lastModifiedBy>
  <cp:revision>3</cp:revision>
  <dcterms:created xsi:type="dcterms:W3CDTF">2020-11-02T05:54:00Z</dcterms:created>
  <dcterms:modified xsi:type="dcterms:W3CDTF">2021-04-27T01:26:00Z</dcterms:modified>
</cp:coreProperties>
</file>